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635F0D2E" w:rsidR="00240DE5" w:rsidRPr="00F257B0" w:rsidRDefault="001B0B0A" w:rsidP="00707A82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</w:rPr>
      </w:pPr>
      <w:r w:rsidRPr="001B0B0A">
        <w:rPr>
          <w:rFonts w:ascii="方正小标宋简体" w:eastAsia="方正小标宋简体" w:cs="方正小标宋简体" w:hint="eastAsia"/>
          <w:kern w:val="0"/>
          <w:sz w:val="44"/>
          <w:szCs w:val="44"/>
        </w:rPr>
        <w:t>聚酰亚胺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采购询比价公告</w:t>
      </w:r>
    </w:p>
    <w:p w14:paraId="2C303DF5" w14:textId="77763914" w:rsidR="00240DE5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66666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SDWB2025-XB</w:t>
      </w:r>
      <w:r w:rsidR="003E072B">
        <w:rPr>
          <w:rFonts w:ascii="宋体" w:eastAsia="宋体" w:hAnsi="宋体" w:cs="宋体" w:hint="eastAsia"/>
          <w:color w:val="000000"/>
          <w:sz w:val="32"/>
          <w:szCs w:val="32"/>
        </w:rPr>
        <w:t>0</w:t>
      </w:r>
      <w:r w:rsidR="00513270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-0</w:t>
      </w:r>
      <w:r w:rsidR="00513270">
        <w:rPr>
          <w:rFonts w:ascii="宋体" w:eastAsia="宋体" w:hAnsi="宋体" w:cs="宋体" w:hint="eastAsia"/>
          <w:color w:val="000000"/>
          <w:sz w:val="32"/>
          <w:szCs w:val="32"/>
        </w:rPr>
        <w:t>74</w:t>
      </w:r>
    </w:p>
    <w:p w14:paraId="2E8DEAFE" w14:textId="0F022871" w:rsidR="00707A82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询比价名称</w:t>
      </w:r>
      <w:r w:rsidRPr="00707A82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EC232E" w:rsidRPr="00EC232E">
        <w:rPr>
          <w:rFonts w:ascii="宋体" w:eastAsia="宋体" w:hAnsi="宋体" w:cs="宋体" w:hint="eastAsia"/>
          <w:color w:val="000000"/>
          <w:sz w:val="32"/>
          <w:szCs w:val="32"/>
        </w:rPr>
        <w:t>聚酰亚胺</w:t>
      </w:r>
      <w:r w:rsidR="000F52FF">
        <w:rPr>
          <w:rFonts w:ascii="宋体" w:eastAsia="宋体" w:hAnsi="宋体" w:cs="宋体" w:hint="eastAsia"/>
          <w:color w:val="000000"/>
          <w:sz w:val="32"/>
          <w:szCs w:val="32"/>
        </w:rPr>
        <w:t>材料</w:t>
      </w:r>
      <w:r w:rsidR="002339A1" w:rsidRPr="002339A1">
        <w:rPr>
          <w:rFonts w:ascii="宋体" w:eastAsia="宋体" w:hAnsi="宋体" w:cs="宋体" w:hint="eastAsia"/>
          <w:color w:val="000000"/>
          <w:sz w:val="32"/>
          <w:szCs w:val="32"/>
        </w:rPr>
        <w:t>采购</w:t>
      </w:r>
    </w:p>
    <w:p w14:paraId="28803044" w14:textId="67ECE1F7" w:rsidR="00240DE5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询比价内容</w:t>
      </w:r>
      <w:r w:rsidRPr="00707A82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69C53382" w14:textId="1DA56EB3" w:rsidR="00A24CC3" w:rsidRDefault="00707A82" w:rsidP="002618D0">
      <w:pPr>
        <w:pStyle w:val="a0"/>
        <w:rPr>
          <w:rFonts w:hint="eastAsia"/>
        </w:rPr>
      </w:pPr>
      <w:r>
        <w:rPr>
          <w:rFonts w:hint="eastAsia"/>
        </w:rPr>
        <w:t>询价内容：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2728"/>
        <w:gridCol w:w="2731"/>
      </w:tblGrid>
      <w:tr w:rsidR="002339A1" w:rsidRPr="0015751D" w14:paraId="69BDF030" w14:textId="77777777" w:rsidTr="002339A1">
        <w:trPr>
          <w:trHeight w:val="362"/>
          <w:jc w:val="center"/>
        </w:trPr>
        <w:tc>
          <w:tcPr>
            <w:tcW w:w="2728" w:type="dxa"/>
            <w:vAlign w:val="center"/>
          </w:tcPr>
          <w:p w14:paraId="4CE3BD74" w14:textId="69B61E83" w:rsidR="002339A1" w:rsidRPr="002339A1" w:rsidRDefault="002339A1" w:rsidP="0015751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2339A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物料名称</w:t>
            </w:r>
          </w:p>
        </w:tc>
        <w:tc>
          <w:tcPr>
            <w:tcW w:w="2728" w:type="dxa"/>
            <w:vAlign w:val="center"/>
          </w:tcPr>
          <w:p w14:paraId="57E7DA7D" w14:textId="2199C4BE" w:rsidR="002339A1" w:rsidRPr="002339A1" w:rsidRDefault="002339A1" w:rsidP="0015751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2339A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2731" w:type="dxa"/>
            <w:vAlign w:val="center"/>
          </w:tcPr>
          <w:p w14:paraId="74B5D4F5" w14:textId="611BE5AF" w:rsidR="002339A1" w:rsidRPr="002339A1" w:rsidRDefault="002339A1" w:rsidP="0015751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2339A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数量</w:t>
            </w:r>
          </w:p>
        </w:tc>
      </w:tr>
      <w:tr w:rsidR="002339A1" w:rsidRPr="0015751D" w14:paraId="5C91FCDC" w14:textId="77777777" w:rsidTr="002339A1">
        <w:trPr>
          <w:trHeight w:val="742"/>
          <w:jc w:val="center"/>
        </w:trPr>
        <w:tc>
          <w:tcPr>
            <w:tcW w:w="2728" w:type="dxa"/>
            <w:vAlign w:val="center"/>
          </w:tcPr>
          <w:p w14:paraId="36B454E7" w14:textId="27A84804" w:rsidR="002339A1" w:rsidRPr="0015751D" w:rsidRDefault="00EC232E" w:rsidP="002339A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EC232E">
              <w:rPr>
                <w:rFonts w:ascii="仿宋_GB2312" w:eastAsia="仿宋_GB2312" w:hAnsi="仿宋_GB2312" w:hint="eastAsia"/>
                <w:szCs w:val="21"/>
              </w:rPr>
              <w:t>聚酰亚胺</w:t>
            </w:r>
          </w:p>
        </w:tc>
        <w:tc>
          <w:tcPr>
            <w:tcW w:w="2728" w:type="dxa"/>
            <w:vAlign w:val="center"/>
          </w:tcPr>
          <w:p w14:paraId="2869DBA5" w14:textId="77777777" w:rsidR="009D1036" w:rsidRPr="008328C5" w:rsidRDefault="009D1036" w:rsidP="009D1036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</w:pPr>
            <w:r w:rsidRPr="008328C5">
              <w:rPr>
                <w:rFonts w:ascii="仿宋_GB2312" w:eastAsia="仿宋_GB2312" w:hAnsi="仿宋_GB2312"/>
                <w:color w:val="000000" w:themeColor="text1"/>
                <w:szCs w:val="21"/>
              </w:rPr>
              <w:t>Vespel SP1</w:t>
            </w:r>
            <w:r w:rsidRPr="008328C5"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板：</w:t>
            </w:r>
          </w:p>
          <w:p w14:paraId="3F29F83C" w14:textId="6F539974" w:rsidR="002339A1" w:rsidRPr="0015751D" w:rsidRDefault="009D1036" w:rsidP="009D103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328C5"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（254×254×6.3）mm</w:t>
            </w:r>
          </w:p>
        </w:tc>
        <w:tc>
          <w:tcPr>
            <w:tcW w:w="2731" w:type="dxa"/>
            <w:vAlign w:val="center"/>
          </w:tcPr>
          <w:p w14:paraId="4824F93A" w14:textId="199E1EA4" w:rsidR="002339A1" w:rsidRPr="0015751D" w:rsidRDefault="002339A1" w:rsidP="002339A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</w:tbl>
    <w:p w14:paraId="73F5D471" w14:textId="77777777" w:rsidR="00E8349E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2、</w:t>
      </w:r>
      <w:r w:rsidR="0015751D">
        <w:rPr>
          <w:rFonts w:ascii="宋体" w:eastAsia="宋体" w:hAnsi="宋体" w:cs="宋体" w:hint="eastAsia"/>
          <w:bCs/>
          <w:color w:val="000000"/>
          <w:sz w:val="32"/>
          <w:szCs w:val="32"/>
        </w:rPr>
        <w:t>交货时间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签订合同后，3个月内完成交货。</w:t>
      </w:r>
    </w:p>
    <w:p w14:paraId="199FAB62" w14:textId="0CF803FB" w:rsidR="00240DE5" w:rsidRDefault="00E8349E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3、质保期：一年。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 xml:space="preserve"> </w:t>
      </w:r>
    </w:p>
    <w:p w14:paraId="0D032255" w14:textId="7234C839" w:rsidR="002B7128" w:rsidRPr="002B7128" w:rsidRDefault="002B7128" w:rsidP="002B7128">
      <w:pPr>
        <w:pStyle w:val="a0"/>
        <w:rPr>
          <w:rFonts w:hint="eastAsia"/>
        </w:rPr>
      </w:pPr>
      <w:r>
        <w:rPr>
          <w:rFonts w:hint="eastAsia"/>
        </w:rPr>
        <w:t>4、付款方式：签订合同后，甲方向乙方预付合同总金额的50%，乙方完成备货、具备发货条件后，应提前 5 个工作日向买方发出书面《付款及发货通知》，甲方收到通知后，有权在 3 个工作日内（或双方约定的具体天数）自行安排人员到乙方指定地点进行现场验货。验货无误后，支付剩余合同总金额的50%。</w:t>
      </w:r>
    </w:p>
    <w:p w14:paraId="1D7E964F" w14:textId="1ECA3472" w:rsidR="00240DE5" w:rsidRDefault="002B7128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</w:t>
      </w:r>
      <w:r w:rsidR="0015751D">
        <w:rPr>
          <w:rFonts w:ascii="宋体" w:eastAsia="宋体" w:hAnsi="宋体" w:cs="宋体" w:hint="eastAsia"/>
          <w:color w:val="000000"/>
          <w:sz w:val="32"/>
          <w:szCs w:val="32"/>
        </w:rPr>
        <w:t>送货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地点：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C59280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2361210F" w14:textId="77777777" w:rsidR="00240DE5" w:rsidRDefault="0000000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603DFCBC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4515B2A8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6C73A242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2B24A5E7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359E0E7C" w14:textId="6F943F5C" w:rsidR="006C4E43" w:rsidRPr="006C4E43" w:rsidRDefault="003E072B" w:rsidP="006C4E43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6</w:t>
      </w:r>
      <w:r w:rsidR="00480A63">
        <w:rPr>
          <w:rFonts w:ascii="宋体" w:eastAsia="宋体" w:hAnsi="宋体" w:cs="宋体" w:hint="eastAsia"/>
          <w:color w:val="000000"/>
          <w:sz w:val="32"/>
          <w:szCs w:val="32"/>
        </w:rPr>
        <w:t>、如有单位资料造假，一经发现，立即在网上公示，并永久取消投标资格；</w:t>
      </w:r>
    </w:p>
    <w:p w14:paraId="6E53D0E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五、公告和报名：</w:t>
      </w:r>
    </w:p>
    <w:p w14:paraId="1B8FEA28" w14:textId="5EBB5E0D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21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27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4BC8A94D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2、开标时间：202</w:t>
      </w:r>
      <w:r w:rsidR="00EE407D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28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012539">
        <w:rPr>
          <w:rFonts w:ascii="宋体" w:eastAsia="宋体" w:hAnsi="宋体" w:cs="宋体" w:hint="eastAsia"/>
          <w:color w:val="000000"/>
          <w:sz w:val="32"/>
          <w:szCs w:val="32"/>
        </w:rPr>
        <w:t>下午</w:t>
      </w:r>
      <w:r w:rsidR="009D1036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时00分</w:t>
      </w:r>
    </w:p>
    <w:p w14:paraId="619C57E4" w14:textId="464A91EC" w:rsidR="00EE407D" w:rsidRPr="00EE407D" w:rsidRDefault="00EE407D" w:rsidP="0015751D">
      <w:pPr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EE407D">
        <w:rPr>
          <w:rFonts w:ascii="宋体" w:eastAsia="宋体" w:hAnsi="宋体" w:cs="宋体"/>
          <w:color w:val="000000"/>
          <w:sz w:val="32"/>
          <w:szCs w:val="32"/>
        </w:rPr>
        <w:t>请贵单位于2026年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月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28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点之前将询价函、营业执照、法人身份证、委托代理人身份证、单位法人对报价供应商代表的授权委托书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Pr="00EE407D">
        <w:rPr>
          <w:rFonts w:ascii="宋体" w:eastAsia="宋体" w:hAnsi="宋体" w:cs="宋体"/>
          <w:color w:val="000000"/>
          <w:sz w:val="32"/>
          <w:szCs w:val="32"/>
        </w:rPr>
        <w:t>业绩证明（至少一份）等资料（无法提供以上资料的报价单位，其报价按无效报价处理）上传至报名网站：（http://bidding.jigang.com.cn/）。具体使用指南可在网站首页“帮助中心”下载。</w:t>
      </w:r>
    </w:p>
    <w:p w14:paraId="2AE4BE1F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09D43B5D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询比价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28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</w:p>
    <w:p w14:paraId="4A0AF38F" w14:textId="21451E8F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</w:t>
      </w:r>
      <w:r w:rsidR="001A78C0" w:rsidRPr="001A78C0">
        <w:rPr>
          <w:rFonts w:ascii="宋体" w:eastAsia="宋体" w:hAnsi="宋体" w:cs="宋体"/>
          <w:color w:val="000000"/>
          <w:sz w:val="32"/>
          <w:szCs w:val="32"/>
          <w:lang w:val="zh-CN"/>
        </w:rPr>
        <w:t>逾期未上传系统或者不按照询比价文件要求的，询比价人将予以拒收。</w:t>
      </w:r>
    </w:p>
    <w:p w14:paraId="212E8B1E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3F081CC3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304C069F" w:rsidR="00240DE5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3E072B">
        <w:rPr>
          <w:rFonts w:ascii="宋体" w:eastAsia="宋体" w:hAnsi="宋体" w:cs="宋体" w:hint="eastAsia"/>
          <w:color w:val="000000"/>
          <w:sz w:val="32"/>
          <w:szCs w:val="32"/>
        </w:rPr>
        <w:t>孙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3E072B">
        <w:rPr>
          <w:rFonts w:ascii="宋体" w:eastAsia="宋体" w:hAnsi="宋体" w:cs="宋体" w:hint="eastAsia"/>
          <w:color w:val="000000"/>
          <w:sz w:val="32"/>
          <w:szCs w:val="32"/>
        </w:rPr>
        <w:t>15253163961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5C40EE88" w14:textId="5797FA44" w:rsidR="00240DE5" w:rsidRPr="002B0E72" w:rsidRDefault="00000000" w:rsidP="002B0E72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九、询比价内容和其他要求以最终的询比价文件为准。</w:t>
      </w:r>
    </w:p>
    <w:p w14:paraId="420BAF99" w14:textId="77777777" w:rsidR="00240DE5" w:rsidRDefault="00240DE5">
      <w:pPr>
        <w:rPr>
          <w:rFonts w:hint="eastAsia"/>
        </w:rPr>
      </w:pPr>
    </w:p>
    <w:p w14:paraId="555C5267" w14:textId="3824B6A8" w:rsidR="00240DE5" w:rsidRDefault="0000000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4DF571E7" w:rsidR="00240DE5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1A78C0">
        <w:rPr>
          <w:rFonts w:ascii="宋体" w:eastAsia="宋体" w:hAnsi="宋体" w:cs="宋体" w:hint="eastAsia"/>
          <w:color w:val="000000"/>
          <w:sz w:val="32"/>
          <w:szCs w:val="32"/>
        </w:rPr>
        <w:t>21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6BA2A8EA" w14:textId="77777777" w:rsidR="001A78C0" w:rsidRDefault="001A78C0" w:rsidP="001A78C0">
      <w:pPr>
        <w:rPr>
          <w:rFonts w:hint="eastAsia"/>
        </w:rPr>
      </w:pPr>
    </w:p>
    <w:p w14:paraId="1699EC45" w14:textId="77777777" w:rsidR="001A78C0" w:rsidRPr="001A78C0" w:rsidRDefault="001A78C0" w:rsidP="001A78C0">
      <w:pPr>
        <w:spacing w:line="0" w:lineRule="atLeast"/>
        <w:ind w:firstLine="640"/>
        <w:jc w:val="left"/>
        <w:rPr>
          <w:rFonts w:ascii="黑体" w:eastAsia="黑体" w:hint="eastAsia"/>
          <w:sz w:val="44"/>
          <w:szCs w:val="72"/>
        </w:rPr>
      </w:pPr>
      <w:r w:rsidRPr="001A78C0">
        <w:rPr>
          <w:rFonts w:ascii="黑体" w:eastAsia="黑体" w:hint="eastAsia"/>
          <w:sz w:val="44"/>
          <w:szCs w:val="72"/>
        </w:rPr>
        <w:lastRenderedPageBreak/>
        <w:t>附件</w:t>
      </w:r>
      <w:r w:rsidRPr="001A78C0">
        <w:rPr>
          <w:rFonts w:ascii="黑体" w:eastAsia="黑体"/>
          <w:sz w:val="44"/>
          <w:szCs w:val="72"/>
        </w:rPr>
        <w:t xml:space="preserve"> </w:t>
      </w:r>
    </w:p>
    <w:p w14:paraId="2A09C831" w14:textId="77777777" w:rsidR="001A78C0" w:rsidRDefault="001A78C0" w:rsidP="001A78C0">
      <w:pPr>
        <w:spacing w:line="580" w:lineRule="exact"/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报价函</w:t>
      </w:r>
    </w:p>
    <w:p w14:paraId="5451D152" w14:textId="77777777" w:rsidR="001A78C0" w:rsidRDefault="001A78C0" w:rsidP="001A78C0">
      <w:pPr>
        <w:spacing w:line="580" w:lineRule="exact"/>
        <w:ind w:firstLine="602"/>
        <w:rPr>
          <w:rFonts w:hint="eastAsia"/>
          <w:b/>
          <w:sz w:val="30"/>
          <w:szCs w:val="30"/>
        </w:rPr>
      </w:pPr>
    </w:p>
    <w:p w14:paraId="61D8289A" w14:textId="77777777" w:rsidR="001A78C0" w:rsidRDefault="001A78C0" w:rsidP="001A78C0">
      <w:pPr>
        <w:widowControl/>
        <w:spacing w:line="225" w:lineRule="atLeast"/>
        <w:jc w:val="left"/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</w:rPr>
        <w:t>山东微波电真空技术有限公司：</w:t>
      </w:r>
    </w:p>
    <w:p w14:paraId="3C9A98C7" w14:textId="77777777" w:rsidR="001A78C0" w:rsidRDefault="001A78C0" w:rsidP="001A78C0">
      <w:pPr>
        <w:spacing w:line="580" w:lineRule="exact"/>
        <w:ind w:firstLine="560"/>
        <w:rPr>
          <w:rFonts w:ascii="宋体" w:eastAsia="宋体" w:hAnsi="宋体" w:cs="宋体" w:hint="eastAsia"/>
          <w:color w:val="404040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我方在研究了询价函的所有内容后，经研究，对项目</w:t>
      </w:r>
      <w:r>
        <w:rPr>
          <w:rFonts w:ascii="宋体" w:eastAsia="宋体" w:hAnsi="宋体" w:cs="宋体" w:hint="eastAsia"/>
          <w:color w:val="404040"/>
          <w:kern w:val="0"/>
          <w:sz w:val="28"/>
          <w:szCs w:val="28"/>
        </w:rPr>
        <w:t>询价响应报价如下：</w:t>
      </w:r>
    </w:p>
    <w:tbl>
      <w:tblPr>
        <w:tblW w:w="8503" w:type="dxa"/>
        <w:jc w:val="center"/>
        <w:tblLook w:val="04A0" w:firstRow="1" w:lastRow="0" w:firstColumn="1" w:lastColumn="0" w:noHBand="0" w:noVBand="1"/>
      </w:tblPr>
      <w:tblGrid>
        <w:gridCol w:w="1642"/>
        <w:gridCol w:w="6861"/>
      </w:tblGrid>
      <w:tr w:rsidR="001A78C0" w:rsidRPr="00B859EA" w14:paraId="3617DF38" w14:textId="77777777" w:rsidTr="008D049C">
        <w:trPr>
          <w:trHeight w:val="100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54D" w14:textId="77777777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97A1" w14:textId="77777777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hint="eastAsia"/>
                <w:sz w:val="24"/>
                <w:szCs w:val="24"/>
              </w:rPr>
              <w:t>聚酰亚胺采购</w:t>
            </w:r>
          </w:p>
        </w:tc>
      </w:tr>
      <w:tr w:rsidR="001A78C0" w:rsidRPr="00B859EA" w14:paraId="6E46EB60" w14:textId="77777777" w:rsidTr="00E8349E">
        <w:trPr>
          <w:trHeight w:val="1557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831" w14:textId="77777777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90"/>
              <w:gridCol w:w="2792"/>
              <w:gridCol w:w="1793"/>
            </w:tblGrid>
            <w:tr w:rsidR="001A78C0" w:rsidRPr="00E8349E" w14:paraId="20897ACB" w14:textId="77777777" w:rsidTr="00E8349E">
              <w:trPr>
                <w:trHeight w:val="496"/>
                <w:jc w:val="center"/>
              </w:trPr>
              <w:tc>
                <w:tcPr>
                  <w:tcW w:w="1390" w:type="dxa"/>
                  <w:vAlign w:val="center"/>
                </w:tcPr>
                <w:p w14:paraId="11078945" w14:textId="77777777" w:rsidR="001A78C0" w:rsidRPr="00E8349E" w:rsidRDefault="001A78C0" w:rsidP="001A78C0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E8349E"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  <w:t>物料名称</w:t>
                  </w:r>
                </w:p>
              </w:tc>
              <w:tc>
                <w:tcPr>
                  <w:tcW w:w="2792" w:type="dxa"/>
                  <w:vAlign w:val="center"/>
                </w:tcPr>
                <w:p w14:paraId="6929CAE5" w14:textId="77777777" w:rsidR="001A78C0" w:rsidRPr="00E8349E" w:rsidRDefault="001A78C0" w:rsidP="001A78C0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E8349E"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1793" w:type="dxa"/>
                  <w:vAlign w:val="center"/>
                </w:tcPr>
                <w:p w14:paraId="0359A131" w14:textId="77777777" w:rsidR="001A78C0" w:rsidRPr="00E8349E" w:rsidRDefault="001A78C0" w:rsidP="001A78C0">
                  <w:pPr>
                    <w:ind w:firstLineChars="83" w:firstLine="20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E8349E"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  <w:t>数量</w:t>
                  </w:r>
                </w:p>
              </w:tc>
            </w:tr>
            <w:tr w:rsidR="001A78C0" w:rsidRPr="00E8349E" w14:paraId="31B9B33F" w14:textId="77777777" w:rsidTr="00B859EA">
              <w:trPr>
                <w:trHeight w:val="847"/>
                <w:jc w:val="center"/>
              </w:trPr>
              <w:tc>
                <w:tcPr>
                  <w:tcW w:w="1390" w:type="dxa"/>
                  <w:vAlign w:val="center"/>
                </w:tcPr>
                <w:p w14:paraId="553874BE" w14:textId="77777777" w:rsidR="001A78C0" w:rsidRPr="00E8349E" w:rsidRDefault="001A78C0" w:rsidP="001A78C0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E8349E">
                    <w:rPr>
                      <w:rFonts w:ascii="宋体" w:eastAsia="宋体" w:hAnsi="宋体" w:hint="eastAsia"/>
                      <w:sz w:val="24"/>
                      <w:szCs w:val="24"/>
                    </w:rPr>
                    <w:t>聚酰亚胺</w:t>
                  </w:r>
                </w:p>
              </w:tc>
              <w:tc>
                <w:tcPr>
                  <w:tcW w:w="2792" w:type="dxa"/>
                  <w:vAlign w:val="center"/>
                </w:tcPr>
                <w:p w14:paraId="0791B035" w14:textId="77777777" w:rsidR="001A78C0" w:rsidRPr="00E8349E" w:rsidRDefault="001A78C0" w:rsidP="001A78C0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E8349E">
                    <w:rPr>
                      <w:rFonts w:ascii="宋体" w:eastAsia="宋体" w:hAnsi="宋体" w:hint="eastAsia"/>
                      <w:sz w:val="24"/>
                      <w:szCs w:val="24"/>
                    </w:rPr>
                    <w:t>Vespel SP1板：</w:t>
                  </w:r>
                </w:p>
                <w:p w14:paraId="71E3834C" w14:textId="7B219793" w:rsidR="001A78C0" w:rsidRPr="00E8349E" w:rsidRDefault="001A78C0" w:rsidP="001A78C0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E8349E">
                    <w:rPr>
                      <w:rFonts w:ascii="宋体" w:eastAsia="宋体" w:hAnsi="宋体" w:hint="eastAsia"/>
                      <w:sz w:val="24"/>
                      <w:szCs w:val="24"/>
                    </w:rPr>
                    <w:t>（254×254×6.3）mm</w:t>
                  </w:r>
                </w:p>
              </w:tc>
              <w:tc>
                <w:tcPr>
                  <w:tcW w:w="1793" w:type="dxa"/>
                  <w:vAlign w:val="center"/>
                </w:tcPr>
                <w:p w14:paraId="4030F87D" w14:textId="77777777" w:rsidR="001A78C0" w:rsidRPr="00E8349E" w:rsidRDefault="001A78C0" w:rsidP="001A78C0">
                  <w:pPr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E8349E">
                    <w:rPr>
                      <w:rFonts w:ascii="宋体" w:eastAsia="宋体" w:hAnsi="宋体" w:hint="eastAsia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C1E3794" w14:textId="77777777" w:rsidR="001A78C0" w:rsidRPr="00E8349E" w:rsidRDefault="001A78C0" w:rsidP="00F06D2F">
            <w:pPr>
              <w:pStyle w:val="a0"/>
              <w:rPr>
                <w:rFonts w:hint="eastAsia"/>
              </w:rPr>
            </w:pPr>
          </w:p>
        </w:tc>
      </w:tr>
      <w:tr w:rsidR="001A78C0" w:rsidRPr="00B859EA" w14:paraId="62F141C5" w14:textId="77777777" w:rsidTr="00E8349E">
        <w:trPr>
          <w:trHeight w:val="842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E13" w14:textId="77777777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报价（万元）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CD78" w14:textId="58A4A755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合计：        元整（含增值税13%含运费）</w:t>
            </w:r>
          </w:p>
        </w:tc>
      </w:tr>
      <w:tr w:rsidR="001A78C0" w:rsidRPr="00B859EA" w14:paraId="7646897F" w14:textId="77777777" w:rsidTr="00E8349E">
        <w:trPr>
          <w:trHeight w:val="840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FFDA" w14:textId="77777777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D4B8" w14:textId="311ACEA3" w:rsidR="002B7128" w:rsidRDefault="00E8349E" w:rsidP="00F06D2F">
            <w:pP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签订合同后，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甲方向乙方预付合同总金额的</w:t>
            </w:r>
            <w:r w:rsidRPr="00E8349E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50%，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乙方完成备货、具备发货条件后，应</w:t>
            </w:r>
            <w:r w:rsidRPr="00E8349E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</w:rPr>
              <w:t>提前 5 个工作日向买方发出书面《付款及发货通知》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，</w:t>
            </w:r>
            <w:r w:rsidR="002B7128" w:rsidRPr="002B7128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</w:rPr>
              <w:t>甲方收到通知后，有权在 3 个工作日内（或双方约定的具体天数）自行安排人员到乙方指定地点进行现场验货</w:t>
            </w:r>
            <w:r w:rsidR="002B7128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0F882D82" w14:textId="6FD457C8" w:rsidR="001A78C0" w:rsidRPr="00E8349E" w:rsidRDefault="002B7128" w:rsidP="00F06D2F">
            <w:pP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验货无误后，</w:t>
            </w:r>
            <w:r w:rsidR="00E8349E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支付剩余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合同总金额的</w:t>
            </w:r>
            <w:r w:rsidR="00E8349E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50%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1A78C0" w:rsidRPr="00B859EA" w14:paraId="581BC6B9" w14:textId="77777777" w:rsidTr="00E8349E">
        <w:trPr>
          <w:trHeight w:val="84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D2F6" w14:textId="7311A71B" w:rsidR="001A78C0" w:rsidRPr="00E8349E" w:rsidRDefault="001A78C0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交货时间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EABA" w14:textId="563C4CFC" w:rsidR="001A78C0" w:rsidRPr="00E8349E" w:rsidRDefault="002B7128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B71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签订合同后，3个月内完成交货。</w:t>
            </w:r>
          </w:p>
        </w:tc>
      </w:tr>
      <w:tr w:rsidR="00E8349E" w:rsidRPr="00B859EA" w14:paraId="79A6D7CE" w14:textId="77777777" w:rsidTr="00E8349E">
        <w:trPr>
          <w:trHeight w:val="84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65B" w14:textId="606A7DB1" w:rsidR="00E8349E" w:rsidRPr="00E8349E" w:rsidRDefault="00E8349E" w:rsidP="00F06D2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质保期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EA56" w14:textId="7064E3F6" w:rsidR="00E8349E" w:rsidRPr="00E8349E" w:rsidRDefault="00E8349E" w:rsidP="00F06D2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834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一年</w:t>
            </w:r>
          </w:p>
        </w:tc>
      </w:tr>
    </w:tbl>
    <w:p w14:paraId="3CA3894A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</w:p>
    <w:p w14:paraId="68D6ACCE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0EB03B46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19DE9724" w14:textId="77777777" w:rsidR="001A78C0" w:rsidRDefault="001A78C0" w:rsidP="001A78C0">
      <w:pPr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0B590816" w14:textId="77777777" w:rsidR="001A78C0" w:rsidRDefault="001A78C0" w:rsidP="001A78C0">
      <w:pPr>
        <w:widowControl/>
        <w:ind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0E2E059C" w14:textId="6D1AE2B1" w:rsidR="001A78C0" w:rsidRPr="00B859EA" w:rsidRDefault="001A78C0" w:rsidP="00B859EA">
      <w:pPr>
        <w:widowControl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时  间： 2026年 5 月 21 日</w:t>
      </w:r>
    </w:p>
    <w:sectPr w:rsidR="001A78C0" w:rsidRPr="00B85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FB0C" w14:textId="77777777" w:rsidR="00D6536E" w:rsidRDefault="00D6536E" w:rsidP="00F257B0">
      <w:pPr>
        <w:rPr>
          <w:rFonts w:hint="eastAsia"/>
        </w:rPr>
      </w:pPr>
      <w:r>
        <w:separator/>
      </w:r>
    </w:p>
  </w:endnote>
  <w:endnote w:type="continuationSeparator" w:id="0">
    <w:p w14:paraId="7CB30C13" w14:textId="77777777" w:rsidR="00D6536E" w:rsidRDefault="00D6536E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F4EA" w14:textId="77777777" w:rsidR="00D6536E" w:rsidRDefault="00D6536E" w:rsidP="00F257B0">
      <w:pPr>
        <w:rPr>
          <w:rFonts w:hint="eastAsia"/>
        </w:rPr>
      </w:pPr>
      <w:r>
        <w:separator/>
      </w:r>
    </w:p>
  </w:footnote>
  <w:footnote w:type="continuationSeparator" w:id="0">
    <w:p w14:paraId="516A41A4" w14:textId="77777777" w:rsidR="00D6536E" w:rsidRDefault="00D6536E" w:rsidP="00F25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014380342">
    <w:abstractNumId w:val="1"/>
  </w:num>
  <w:num w:numId="2" w16cid:durableId="1784228940">
    <w:abstractNumId w:val="2"/>
  </w:num>
  <w:num w:numId="3" w16cid:durableId="611977629">
    <w:abstractNumId w:val="3"/>
  </w:num>
  <w:num w:numId="4" w16cid:durableId="26470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3114D"/>
    <w:rsid w:val="000444B0"/>
    <w:rsid w:val="00050906"/>
    <w:rsid w:val="00064A58"/>
    <w:rsid w:val="0007751D"/>
    <w:rsid w:val="0009432D"/>
    <w:rsid w:val="000A7CB6"/>
    <w:rsid w:val="000D3F9E"/>
    <w:rsid w:val="000D56A2"/>
    <w:rsid w:val="000E1C3E"/>
    <w:rsid w:val="000F52FF"/>
    <w:rsid w:val="00100A51"/>
    <w:rsid w:val="001057DA"/>
    <w:rsid w:val="0012511A"/>
    <w:rsid w:val="0013357A"/>
    <w:rsid w:val="00141B24"/>
    <w:rsid w:val="00143AB7"/>
    <w:rsid w:val="001534A7"/>
    <w:rsid w:val="0015751D"/>
    <w:rsid w:val="00170FF9"/>
    <w:rsid w:val="001809E0"/>
    <w:rsid w:val="00191B61"/>
    <w:rsid w:val="001A78C0"/>
    <w:rsid w:val="001B0B0A"/>
    <w:rsid w:val="001B2A18"/>
    <w:rsid w:val="001C513E"/>
    <w:rsid w:val="00210A59"/>
    <w:rsid w:val="00230DDC"/>
    <w:rsid w:val="002339A1"/>
    <w:rsid w:val="00240DE5"/>
    <w:rsid w:val="002618D0"/>
    <w:rsid w:val="0026745E"/>
    <w:rsid w:val="002A2547"/>
    <w:rsid w:val="002B0E72"/>
    <w:rsid w:val="002B7128"/>
    <w:rsid w:val="002E6156"/>
    <w:rsid w:val="002F480A"/>
    <w:rsid w:val="002F6AD7"/>
    <w:rsid w:val="00307411"/>
    <w:rsid w:val="00345BD0"/>
    <w:rsid w:val="0036744C"/>
    <w:rsid w:val="00367646"/>
    <w:rsid w:val="003B62B6"/>
    <w:rsid w:val="003B64C5"/>
    <w:rsid w:val="003E072B"/>
    <w:rsid w:val="00416485"/>
    <w:rsid w:val="004272D3"/>
    <w:rsid w:val="00462024"/>
    <w:rsid w:val="00480A63"/>
    <w:rsid w:val="0048716F"/>
    <w:rsid w:val="00494A3D"/>
    <w:rsid w:val="004A0994"/>
    <w:rsid w:val="004A0ACF"/>
    <w:rsid w:val="004A5336"/>
    <w:rsid w:val="004D69EB"/>
    <w:rsid w:val="004E6514"/>
    <w:rsid w:val="004F107E"/>
    <w:rsid w:val="00513270"/>
    <w:rsid w:val="00524690"/>
    <w:rsid w:val="0054679B"/>
    <w:rsid w:val="00583387"/>
    <w:rsid w:val="005954F4"/>
    <w:rsid w:val="005E7140"/>
    <w:rsid w:val="005F7C94"/>
    <w:rsid w:val="00601131"/>
    <w:rsid w:val="006200CD"/>
    <w:rsid w:val="006445E3"/>
    <w:rsid w:val="00656C77"/>
    <w:rsid w:val="00665CFA"/>
    <w:rsid w:val="006760B3"/>
    <w:rsid w:val="00695234"/>
    <w:rsid w:val="006A5A9B"/>
    <w:rsid w:val="006C421D"/>
    <w:rsid w:val="006C4E43"/>
    <w:rsid w:val="006C6416"/>
    <w:rsid w:val="0070547D"/>
    <w:rsid w:val="00707A82"/>
    <w:rsid w:val="007110F1"/>
    <w:rsid w:val="007449DB"/>
    <w:rsid w:val="00746206"/>
    <w:rsid w:val="007514CF"/>
    <w:rsid w:val="00784936"/>
    <w:rsid w:val="00796462"/>
    <w:rsid w:val="007B7C3C"/>
    <w:rsid w:val="007F525B"/>
    <w:rsid w:val="007F619A"/>
    <w:rsid w:val="007F7038"/>
    <w:rsid w:val="008018A2"/>
    <w:rsid w:val="00807258"/>
    <w:rsid w:val="00830D8A"/>
    <w:rsid w:val="008556AC"/>
    <w:rsid w:val="00861622"/>
    <w:rsid w:val="00866032"/>
    <w:rsid w:val="00872259"/>
    <w:rsid w:val="008908B3"/>
    <w:rsid w:val="00891CDD"/>
    <w:rsid w:val="008B4972"/>
    <w:rsid w:val="008C4F73"/>
    <w:rsid w:val="008D049C"/>
    <w:rsid w:val="008F185F"/>
    <w:rsid w:val="00904BE7"/>
    <w:rsid w:val="00967115"/>
    <w:rsid w:val="0099208F"/>
    <w:rsid w:val="0099221A"/>
    <w:rsid w:val="009A34A8"/>
    <w:rsid w:val="009A696E"/>
    <w:rsid w:val="009D1036"/>
    <w:rsid w:val="009D507F"/>
    <w:rsid w:val="009F1529"/>
    <w:rsid w:val="009F6276"/>
    <w:rsid w:val="00A01FAA"/>
    <w:rsid w:val="00A24CC3"/>
    <w:rsid w:val="00A71449"/>
    <w:rsid w:val="00A80F95"/>
    <w:rsid w:val="00AA6B96"/>
    <w:rsid w:val="00AC5FBC"/>
    <w:rsid w:val="00AE7E0E"/>
    <w:rsid w:val="00AF73EE"/>
    <w:rsid w:val="00AF78E6"/>
    <w:rsid w:val="00B02B82"/>
    <w:rsid w:val="00B123B9"/>
    <w:rsid w:val="00B14BC4"/>
    <w:rsid w:val="00B50ACD"/>
    <w:rsid w:val="00B67EAC"/>
    <w:rsid w:val="00B859EA"/>
    <w:rsid w:val="00B85C29"/>
    <w:rsid w:val="00B905CF"/>
    <w:rsid w:val="00BB035E"/>
    <w:rsid w:val="00C579F0"/>
    <w:rsid w:val="00C97496"/>
    <w:rsid w:val="00CF4C99"/>
    <w:rsid w:val="00CF6654"/>
    <w:rsid w:val="00D135FA"/>
    <w:rsid w:val="00D30152"/>
    <w:rsid w:val="00D34187"/>
    <w:rsid w:val="00D52A97"/>
    <w:rsid w:val="00D6536E"/>
    <w:rsid w:val="00DA1F88"/>
    <w:rsid w:val="00DA356F"/>
    <w:rsid w:val="00DB0D8E"/>
    <w:rsid w:val="00DB349C"/>
    <w:rsid w:val="00DC3588"/>
    <w:rsid w:val="00DC77D3"/>
    <w:rsid w:val="00DE32B8"/>
    <w:rsid w:val="00E11B01"/>
    <w:rsid w:val="00E467EA"/>
    <w:rsid w:val="00E5511C"/>
    <w:rsid w:val="00E74B12"/>
    <w:rsid w:val="00E8130C"/>
    <w:rsid w:val="00E83297"/>
    <w:rsid w:val="00E8349E"/>
    <w:rsid w:val="00EA6D48"/>
    <w:rsid w:val="00EC232E"/>
    <w:rsid w:val="00EC769E"/>
    <w:rsid w:val="00ED57A1"/>
    <w:rsid w:val="00EE0881"/>
    <w:rsid w:val="00EE27E3"/>
    <w:rsid w:val="00EE407D"/>
    <w:rsid w:val="00EE6F75"/>
    <w:rsid w:val="00EF7F53"/>
    <w:rsid w:val="00F0623D"/>
    <w:rsid w:val="00F2516A"/>
    <w:rsid w:val="00F257B0"/>
    <w:rsid w:val="00F43B91"/>
    <w:rsid w:val="00F776B6"/>
    <w:rsid w:val="00F901CF"/>
    <w:rsid w:val="00FE234D"/>
    <w:rsid w:val="00FE7F62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2618D0"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1A78C0"/>
    <w:pPr>
      <w:ind w:leftChars="2500" w:left="100"/>
    </w:pPr>
  </w:style>
  <w:style w:type="character" w:customStyle="1" w:styleId="af0">
    <w:name w:val="日期 字符"/>
    <w:basedOn w:val="a1"/>
    <w:link w:val="af"/>
    <w:uiPriority w:val="99"/>
    <w:semiHidden/>
    <w:rsid w:val="001A78C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642</Words>
  <Characters>721</Characters>
  <Application>Microsoft Office Word</Application>
  <DocSecurity>0</DocSecurity>
  <Lines>55</Lines>
  <Paragraphs>71</Paragraphs>
  <ScaleCrop>false</ScaleCrop>
  <Company>PC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39</cp:revision>
  <dcterms:created xsi:type="dcterms:W3CDTF">2022-12-20T06:27:00Z</dcterms:created>
  <dcterms:modified xsi:type="dcterms:W3CDTF">2026-05-21T07:21:00Z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